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27" w:rsidRPr="00FA2B27" w:rsidRDefault="00FA2B27" w:rsidP="00FA2B27">
      <w:pPr>
        <w:rPr>
          <w:b/>
          <w:bCs/>
        </w:rPr>
      </w:pPr>
      <w:proofErr w:type="spellStart"/>
      <w:r>
        <w:rPr>
          <w:b/>
          <w:bCs/>
        </w:rPr>
        <w:t>HLF´s</w:t>
      </w:r>
      <w:proofErr w:type="spellEnd"/>
      <w:r w:rsidRPr="00FA2B27">
        <w:rPr>
          <w:b/>
          <w:bCs/>
        </w:rPr>
        <w:t xml:space="preserve"> </w:t>
      </w:r>
      <w:r>
        <w:rPr>
          <w:b/>
          <w:bCs/>
        </w:rPr>
        <w:t>kreds</w:t>
      </w:r>
      <w:r w:rsidRPr="00FA2B27">
        <w:rPr>
          <w:b/>
          <w:bCs/>
        </w:rPr>
        <w:t>styrelse bakker op om ny central arbejdstidsaftale</w:t>
      </w:r>
    </w:p>
    <w:p w:rsidR="00FA2B27" w:rsidRPr="00FA2B27" w:rsidRDefault="00FA2B27" w:rsidP="00FA2B27">
      <w:r>
        <w:t>Kreds</w:t>
      </w:r>
      <w:r w:rsidRPr="00FA2B27">
        <w:t>styrelse</w:t>
      </w:r>
      <w:r>
        <w:t>n</w:t>
      </w:r>
      <w:r w:rsidRPr="00FA2B27">
        <w:t xml:space="preserve"> i </w:t>
      </w:r>
      <w:r>
        <w:t>Horsens</w:t>
      </w:r>
      <w:r w:rsidRPr="00FA2B27">
        <w:t xml:space="preserve"> Lærerforening tilkendegav i dag sin opbakning til lærernes nye arbejdstidsaftale, </w:t>
      </w:r>
      <w:r>
        <w:t>med fire stemmer for og en imod.</w:t>
      </w:r>
      <w:r w:rsidR="009C7067">
        <w:br/>
      </w:r>
      <w:r w:rsidRPr="00FA2B27">
        <w:t>Tirsdag</w:t>
      </w:r>
      <w:r w:rsidR="003439C4">
        <w:t xml:space="preserve"> den 11. august</w:t>
      </w:r>
      <w:r w:rsidRPr="00FA2B27">
        <w:t xml:space="preserve"> blev den længe ventede aftale om arbejdstid mellem KL og Lærernes Centralorganisation præsenteret. Med aftalen skal alle kommuner på ny finde veje til et forbedret samarbejde med den lokale lærerkreds.</w:t>
      </w:r>
      <w:r w:rsidR="009C7067">
        <w:br/>
      </w:r>
      <w:r w:rsidRPr="00FA2B27">
        <w:t>Den nye aftale</w:t>
      </w:r>
      <w:r w:rsidR="00AC571C">
        <w:t xml:space="preserve"> om arbejdstid</w:t>
      </w:r>
      <w:r w:rsidRPr="00FA2B27">
        <w:t xml:space="preserve"> var </w:t>
      </w:r>
      <w:r w:rsidR="00AC571C">
        <w:t>det eneste punkt på</w:t>
      </w:r>
      <w:r w:rsidRPr="00FA2B27">
        <w:t xml:space="preserve"> </w:t>
      </w:r>
      <w:r w:rsidR="00AC571C">
        <w:t>et ekstraordinært kredsstyrelsesmøde den 17. august.</w:t>
      </w:r>
      <w:r w:rsidRPr="00FA2B27">
        <w:t xml:space="preserve"> </w:t>
      </w:r>
      <w:r w:rsidR="00AC571C">
        <w:t>Fire kredsstyrelsesmedlemmer</w:t>
      </w:r>
      <w:r w:rsidRPr="00FA2B27">
        <w:t xml:space="preserve"> tilkendegav deres støtte til den nye aftale, mens et enk</w:t>
      </w:r>
      <w:r w:rsidR="00AC571C">
        <w:t>elt styrelsesmedlem ikke kan støtte aftalen</w:t>
      </w:r>
      <w:r w:rsidRPr="00FA2B27">
        <w:t xml:space="preserve">. </w:t>
      </w:r>
      <w:r w:rsidR="007F6433">
        <w:t>Kredsstyrelsen</w:t>
      </w:r>
      <w:r w:rsidRPr="00FA2B27">
        <w:t xml:space="preserve"> </w:t>
      </w:r>
      <w:r w:rsidR="00C74CFE">
        <w:t xml:space="preserve">har </w:t>
      </w:r>
      <w:r w:rsidRPr="00FA2B27">
        <w:t xml:space="preserve">forståelse </w:t>
      </w:r>
      <w:r w:rsidR="00120BCA">
        <w:t xml:space="preserve">for </w:t>
      </w:r>
      <w:r w:rsidRPr="00FA2B27">
        <w:t>nogle me</w:t>
      </w:r>
      <w:r w:rsidR="007F6433">
        <w:t>dlemmers skuffelse over aftalen</w:t>
      </w:r>
      <w:r w:rsidRPr="00FA2B27">
        <w:t>,</w:t>
      </w:r>
      <w:r w:rsidR="007F6433">
        <w:t xml:space="preserve"> men håber,</w:t>
      </w:r>
      <w:r w:rsidRPr="00FA2B27">
        <w:t xml:space="preserve"> at medlemmerne vil se aftalen som et første skridt, der med tiden kan blive justeret og forbedret.  </w:t>
      </w:r>
      <w:r w:rsidR="009C7067">
        <w:br/>
      </w:r>
      <w:r w:rsidRPr="00FA2B27">
        <w:t>Den centrale aftale lægger op til mere gennemsigtighed i arbejdstidsplanlægningen og til mere inddragelse af tillidsrepræsentant</w:t>
      </w:r>
      <w:r w:rsidR="005E5993">
        <w:t>erne og lærerkredsene. Netop de</w:t>
      </w:r>
      <w:r w:rsidRPr="00FA2B27">
        <w:t xml:space="preserve"> element</w:t>
      </w:r>
      <w:r w:rsidR="005E5993">
        <w:t>er</w:t>
      </w:r>
      <w:r w:rsidRPr="00FA2B27">
        <w:t xml:space="preserve"> er </w:t>
      </w:r>
      <w:r w:rsidR="00C74CFE">
        <w:t xml:space="preserve">også </w:t>
      </w:r>
      <w:r w:rsidRPr="00FA2B27">
        <w:t>vigtig</w:t>
      </w:r>
      <w:r w:rsidR="005E5993">
        <w:t>e</w:t>
      </w:r>
      <w:r w:rsidRPr="00FA2B27">
        <w:t xml:space="preserve"> del</w:t>
      </w:r>
      <w:r w:rsidR="005E5993">
        <w:t>e</w:t>
      </w:r>
      <w:r w:rsidRPr="00FA2B27">
        <w:t xml:space="preserve"> </w:t>
      </w:r>
      <w:r w:rsidR="009B0374">
        <w:t>af vores</w:t>
      </w:r>
      <w:r w:rsidRPr="00FA2B27">
        <w:t xml:space="preserve"> lokal</w:t>
      </w:r>
      <w:r w:rsidR="009B0374">
        <w:t>e ramme</w:t>
      </w:r>
      <w:r w:rsidRPr="00FA2B27">
        <w:t xml:space="preserve">aftale. </w:t>
      </w:r>
      <w:bookmarkStart w:id="0" w:name="_GoBack"/>
      <w:bookmarkEnd w:id="0"/>
      <w:r w:rsidRPr="00FA2B27">
        <w:t> </w:t>
      </w:r>
      <w:r w:rsidR="00C74CFE">
        <w:br/>
      </w:r>
      <w:r w:rsidRPr="00FA2B27">
        <w:t xml:space="preserve">Tillidsrepræsentantens rolle er afgørende, når det handler om at tilpasse aftalen til den enkelte skoles kultur. Samme signaler om samarbejde mellem tillidsvalgte og skoleledelse, sendes i den nationale aftale. </w:t>
      </w:r>
      <w:r w:rsidR="009C7067">
        <w:br/>
      </w:r>
      <w:r w:rsidRPr="00FA2B27">
        <w:t xml:space="preserve">Lærerkommissionen pegede i sin rapport på, at et godt samarbejde på den enkelte skole ofte giver udslag i en tilfredshed med arbejdstiden. Derfor vil den nationale </w:t>
      </w:r>
      <w:r w:rsidR="00A00232">
        <w:t>arbejdstids</w:t>
      </w:r>
      <w:r w:rsidRPr="00FA2B27">
        <w:t>aftale, der forpligter til samarbejde om konkrete aftalte rammer</w:t>
      </w:r>
      <w:r w:rsidR="005E5993">
        <w:t>,</w:t>
      </w:r>
      <w:r w:rsidR="00A00232">
        <w:t xml:space="preserve"> forhåbentlig</w:t>
      </w:r>
      <w:r w:rsidRPr="00FA2B27">
        <w:t xml:space="preserve"> kunne gøre en forskel på </w:t>
      </w:r>
      <w:r w:rsidR="00397E92">
        <w:t>alle skoler</w:t>
      </w:r>
      <w:r w:rsidRPr="00FA2B27">
        <w:t>.</w:t>
      </w:r>
    </w:p>
    <w:p w:rsidR="00FA2B27" w:rsidRPr="00FA2B27" w:rsidRDefault="00FA2B27" w:rsidP="00FA2B27">
      <w:r w:rsidRPr="00FA2B27">
        <w:t>Den nationale aftale</w:t>
      </w:r>
      <w:r w:rsidR="00A00232">
        <w:t xml:space="preserve"> om arbejdstid</w:t>
      </w:r>
      <w:r w:rsidRPr="00FA2B27">
        <w:t xml:space="preserve"> er indgået efter måneders forhandlinger. Den skal nu sendes til urafstemning blandt medlemmerne og godkendes i KL's bestyrelse.</w:t>
      </w:r>
    </w:p>
    <w:p w:rsidR="00FA2B27" w:rsidRDefault="00FA2B27" w:rsidP="00FA2B27">
      <w:r w:rsidRPr="00FA2B27">
        <w:t>Du finder aftalen i sin fulde længde </w:t>
      </w:r>
      <w:hyperlink r:id="rId6" w:tgtFrame="_blank" w:history="1">
        <w:r w:rsidRPr="00FA2B27">
          <w:rPr>
            <w:rStyle w:val="Hyperlink"/>
            <w:b/>
            <w:bCs/>
          </w:rPr>
          <w:t>her</w:t>
        </w:r>
      </w:hyperlink>
      <w:r w:rsidRPr="00FA2B27">
        <w:t>.</w:t>
      </w:r>
    </w:p>
    <w:p w:rsidR="009C7067" w:rsidRPr="00FA2B27" w:rsidRDefault="009C7067" w:rsidP="00FA2B27">
      <w:r>
        <w:t>Der er rundstykker til skoler med en stemmeprocent over 90.</w:t>
      </w:r>
    </w:p>
    <w:p w:rsidR="00FA2B27" w:rsidRPr="00FA2B27" w:rsidRDefault="00861225" w:rsidP="00FA2B27">
      <w:r>
        <w:pict>
          <v:rect id="_x0000_i1025" style="width:0;height:0" o:hralign="center" o:hrstd="t" o:hr="t" fillcolor="#a0a0a0" stroked="f"/>
        </w:pict>
      </w:r>
    </w:p>
    <w:p w:rsidR="00FA2B27" w:rsidRPr="00FA2B27" w:rsidRDefault="00FA2B27" w:rsidP="00FA2B27">
      <w:r w:rsidRPr="00FA2B27">
        <w:t> Urafstemning om den nationale arbejdstidsaftale for lærerne:</w:t>
      </w:r>
    </w:p>
    <w:p w:rsidR="00FA2B27" w:rsidRPr="00FA2B27" w:rsidRDefault="00FA2B27" w:rsidP="00FA2B27">
      <w:pPr>
        <w:numPr>
          <w:ilvl w:val="0"/>
          <w:numId w:val="1"/>
        </w:numPr>
      </w:pPr>
      <w:r w:rsidRPr="00FA2B27">
        <w:t>Aftalen sendes til urafstemningen blandt Danmarks Lærerforening medlemmer tirsdag den 25. august 2020 kl. 8.00 og afsluttes den 1. september 2020 kl. 16.00.</w:t>
      </w:r>
    </w:p>
    <w:p w:rsidR="00FA2B27" w:rsidRPr="00FA2B27" w:rsidRDefault="00FA2B27" w:rsidP="00FA2B27">
      <w:pPr>
        <w:numPr>
          <w:ilvl w:val="0"/>
          <w:numId w:val="1"/>
        </w:numPr>
      </w:pPr>
      <w:r w:rsidRPr="00FA2B27">
        <w:t>Hvis flertallet af DLF's medlemmer eller KL's bestyrelse ikke kan godkende aftalen, bliver arbejdstidsforhandlingerne en del af overenskomstforhandlingerne i 2021.</w:t>
      </w:r>
    </w:p>
    <w:p w:rsidR="00FA2B27" w:rsidRPr="00FA2B27" w:rsidRDefault="00FA2B27" w:rsidP="00FA2B27">
      <w:pPr>
        <w:numPr>
          <w:ilvl w:val="0"/>
          <w:numId w:val="1"/>
        </w:numPr>
      </w:pPr>
      <w:r w:rsidRPr="00FA2B27">
        <w:t>Den nye aftale vil ved et ja gælde fra næste skoleår.</w:t>
      </w:r>
    </w:p>
    <w:p w:rsidR="00397E92" w:rsidRDefault="00861225" w:rsidP="00397E92">
      <w:r>
        <w:pict>
          <v:rect id="_x0000_i1026" style="width:0;height:0" o:hralign="center" o:hrstd="t" o:hr="t" fillcolor="#a0a0a0" stroked="f"/>
        </w:pict>
      </w:r>
    </w:p>
    <w:p w:rsidR="0088227E" w:rsidRDefault="00397E92">
      <w:r w:rsidRPr="00397E92">
        <w:rPr>
          <w:b/>
        </w:rPr>
        <w:t xml:space="preserve">Ændring i </w:t>
      </w:r>
      <w:proofErr w:type="spellStart"/>
      <w:r w:rsidRPr="00397E92">
        <w:rPr>
          <w:b/>
        </w:rPr>
        <w:t>HLF´s</w:t>
      </w:r>
      <w:proofErr w:type="spellEnd"/>
      <w:r w:rsidRPr="00397E92">
        <w:rPr>
          <w:b/>
        </w:rPr>
        <w:t xml:space="preserve"> kredsstyrelse</w:t>
      </w:r>
    </w:p>
    <w:p w:rsidR="00397E92" w:rsidRPr="00397E92" w:rsidRDefault="00397E92">
      <w:r>
        <w:t>Jette Møller har valgt at trække sig som kredsstyrelsesmedlem i Horsens Lærerforening.</w:t>
      </w:r>
      <w:r>
        <w:br/>
        <w:t>Derfor er Ida Pinnerup Thomasen, Horsens Byskole afd. Lindvigsvej, indtrådt i kredsstyrelsen.</w:t>
      </w:r>
    </w:p>
    <w:sectPr w:rsidR="00397E92" w:rsidRPr="00397E9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374EE"/>
    <w:multiLevelType w:val="multilevel"/>
    <w:tmpl w:val="48AA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27"/>
    <w:rsid w:val="00120BCA"/>
    <w:rsid w:val="003439C4"/>
    <w:rsid w:val="00397E92"/>
    <w:rsid w:val="005E5993"/>
    <w:rsid w:val="007F6433"/>
    <w:rsid w:val="00861225"/>
    <w:rsid w:val="0088227E"/>
    <w:rsid w:val="009B0374"/>
    <w:rsid w:val="009C7067"/>
    <w:rsid w:val="00A00232"/>
    <w:rsid w:val="00AC571C"/>
    <w:rsid w:val="00C74CFE"/>
    <w:rsid w:val="00FA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A2B27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397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A2B27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397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59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12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alf.dk/media/13654636/aftale_om_arbejdstid_for_undervisere_i_kommunerne_202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2244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Juul Nielsen</dc:creator>
  <cp:lastModifiedBy>Karen Brostrøm</cp:lastModifiedBy>
  <cp:revision>2</cp:revision>
  <dcterms:created xsi:type="dcterms:W3CDTF">2020-08-19T11:17:00Z</dcterms:created>
  <dcterms:modified xsi:type="dcterms:W3CDTF">2020-08-19T11:17:00Z</dcterms:modified>
</cp:coreProperties>
</file>